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E9596" w14:textId="77777777" w:rsidR="003432A2" w:rsidRPr="000152A7" w:rsidRDefault="003432A2" w:rsidP="003432A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Freiherr-vom-Stein-Schule </w:t>
      </w:r>
      <w:proofErr w:type="spellStart"/>
      <w:r w:rsidRPr="000152A7">
        <w:rPr>
          <w:rFonts w:ascii="Times New Roman" w:hAnsi="Times New Roman" w:cs="Times New Roman"/>
          <w:b/>
          <w:sz w:val="28"/>
          <w:szCs w:val="28"/>
        </w:rPr>
        <w:t>Gladenbach</w:t>
      </w:r>
      <w:proofErr w:type="spellEnd"/>
    </w:p>
    <w:p w14:paraId="1C6D6034" w14:textId="77777777" w:rsidR="003432A2" w:rsidRPr="000152A7" w:rsidRDefault="003432A2" w:rsidP="003432A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Kooperative Gesamtschule mit gymnasialer Oberstufe</w:t>
      </w:r>
    </w:p>
    <w:p w14:paraId="2B107406" w14:textId="77777777" w:rsidR="003432A2" w:rsidRPr="000152A7" w:rsidRDefault="003432A2" w:rsidP="003432A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Fachschaft Arbeitslehre</w:t>
      </w:r>
    </w:p>
    <w:p w14:paraId="313FC872" w14:textId="77777777" w:rsidR="003432A2" w:rsidRPr="000152A7" w:rsidRDefault="003432A2" w:rsidP="003432A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Fachcurriculu</w:t>
      </w:r>
      <w:r>
        <w:rPr>
          <w:rFonts w:ascii="Times New Roman" w:hAnsi="Times New Roman" w:cs="Times New Roman"/>
          <w:b/>
          <w:sz w:val="28"/>
          <w:szCs w:val="28"/>
        </w:rPr>
        <w:t>m Arbeitslehre- Jahrgangsstufe 9/10</w:t>
      </w:r>
      <w:r w:rsidRPr="000152A7">
        <w:rPr>
          <w:rFonts w:ascii="Times New Roman" w:hAnsi="Times New Roman" w:cs="Times New Roman"/>
          <w:b/>
          <w:sz w:val="28"/>
          <w:szCs w:val="28"/>
        </w:rPr>
        <w:t xml:space="preserve"> (Haupt-Realschule)</w:t>
      </w:r>
    </w:p>
    <w:p w14:paraId="76F99514" w14:textId="77777777" w:rsidR="003432A2" w:rsidRPr="000152A7" w:rsidRDefault="003432A2" w:rsidP="003432A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(Mittelstufe) </w:t>
      </w:r>
    </w:p>
    <w:p w14:paraId="5FD90E09" w14:textId="77777777" w:rsidR="003432A2" w:rsidRDefault="003432A2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FC4D28" w14:textId="77777777" w:rsidR="003432A2" w:rsidRDefault="003432A2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8C1DB" w14:textId="77777777" w:rsidR="003432A2" w:rsidRPr="002B793C" w:rsidRDefault="003432A2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A1F5F3" w14:textId="77777777" w:rsidR="003432A2" w:rsidRPr="002B793C" w:rsidRDefault="003432A2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793C">
        <w:rPr>
          <w:rFonts w:ascii="Times New Roman" w:hAnsi="Times New Roman" w:cs="Times New Roman"/>
          <w:b/>
          <w:sz w:val="36"/>
          <w:szCs w:val="36"/>
        </w:rPr>
        <w:t>Fa</w:t>
      </w:r>
      <w:r>
        <w:rPr>
          <w:rFonts w:ascii="Times New Roman" w:hAnsi="Times New Roman" w:cs="Times New Roman"/>
          <w:b/>
          <w:sz w:val="36"/>
          <w:szCs w:val="36"/>
        </w:rPr>
        <w:t>chcurriculum Arbeitslehre (Jg. 9-10</w:t>
      </w:r>
      <w:r w:rsidRPr="002B793C">
        <w:rPr>
          <w:rFonts w:ascii="Times New Roman" w:hAnsi="Times New Roman" w:cs="Times New Roman"/>
          <w:b/>
          <w:sz w:val="36"/>
          <w:szCs w:val="36"/>
        </w:rPr>
        <w:t>)</w:t>
      </w:r>
    </w:p>
    <w:p w14:paraId="6C65742B" w14:textId="77777777" w:rsidR="003432A2" w:rsidRDefault="003432A2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793C">
        <w:rPr>
          <w:rFonts w:ascii="Times New Roman" w:hAnsi="Times New Roman" w:cs="Times New Roman"/>
          <w:b/>
          <w:sz w:val="36"/>
          <w:szCs w:val="36"/>
        </w:rPr>
        <w:t>Bildungsstandards-Kompetenzorientierung</w:t>
      </w:r>
    </w:p>
    <w:p w14:paraId="0B26906F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7F9AB5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5F0E48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B3DC04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0C42AB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668353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C8BB87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CF029C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A3E8F9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2D6B2E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758B90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781AEF" w14:textId="77777777" w:rsidR="008948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AE13F8" w14:textId="77777777" w:rsidR="0089483C" w:rsidRPr="00C431E0" w:rsidRDefault="0089483C" w:rsidP="008948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1E0">
        <w:rPr>
          <w:rFonts w:ascii="Times New Roman" w:hAnsi="Times New Roman" w:cs="Times New Roman"/>
          <w:b/>
          <w:sz w:val="24"/>
          <w:szCs w:val="24"/>
        </w:rPr>
        <w:lastRenderedPageBreak/>
        <w:t>Vorwort</w:t>
      </w:r>
    </w:p>
    <w:p w14:paraId="5541066E" w14:textId="77777777" w:rsidR="0089483C" w:rsidRPr="0052357F" w:rsidRDefault="0089483C" w:rsidP="00894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57F">
        <w:rPr>
          <w:rFonts w:ascii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Zentrum des Integrationsfaches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 Arbeitslehre befindet sich die Auseinandersetzung mit Arbeit als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menschlicher Tätigk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eit. Arbeit wird verstanden als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lebensstrukturierendes und gesellschaftskonstituierendes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Element zwischen Selbstverwirklichung und Existenzsicherung. Von daher ist auch die Beschäftigung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mit Arbeits- und Erwerbslosigkeit mit ihren negativen psychischen, physischen, sozialen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ökonomischen Folgewirkungen und mit Formen der nicht bezahlten Arbeit (z. B. Hausarbeit, Ehrenamt)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eine unabdingbare Notwendigkeit. Trotz Veränderungen des Umfangs und der Bedeutung von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Erwerbsarbeit werden sich in überschaubarer Zukunft Menschen immer noch auch durch ihren Beruf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definieren und durch ihn definiert werden. Die Auseinandersetzung mit einer menschengerechten/humanen Arbeit, die Verteilung von Arbeit und deren angemessene Wertschätzung sind in diesem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Zusammenhang zentrale Konfliktpunkte. Diese Felder spielen natürlich auch im Hinblick auf die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Möglichkeiten und Grenzen der individuellen Lebensführung eine bedeutsame Rolle.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Ziel des Faches ist die Vermittlung von Kompetenzen, die die Jugendlichen befähigen, aktiv und bewusst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an der kritisch-konstruktiven Gestaltung der Arbeits- und Lebenswelt teilzunehmen und ein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berufliches Selbstkonzept zu entwickeln. Arbeit steht im Zentrum der Betrachtungen und ist sowohl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Gegenstand des Unterrichts als auch fachdidaktischer Bezugsrahmen: technische, ökonomische, sozioökologische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Aspekte werden immer im Kontext von Arbeit thematisiert.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Das Fach Arbeitslehre hat seine Wurzeln in solchen pädagogischen Ansätzen, die sich beispielsweise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 den frühen Industrie- und Arbeitsschulbewegungen finden (Pestalozzi, Rousseau, Kerschensteiner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andere). Gemeinsam ist diesen Konzepten die menschliche Arbeitstätigkeit in die Bildung von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Jugendlichen mit einzubeziehen.</w:t>
      </w:r>
    </w:p>
    <w:p w14:paraId="3AA0952F" w14:textId="77777777" w:rsidR="0089483C" w:rsidRPr="0052357F" w:rsidRDefault="0089483C" w:rsidP="00894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57F">
        <w:rPr>
          <w:rFonts w:ascii="Times New Roman" w:hAnsi="Times New Roman" w:cs="Times New Roman"/>
          <w:color w:val="000000"/>
          <w:sz w:val="24"/>
          <w:szCs w:val="24"/>
        </w:rPr>
        <w:t>Durch schulische und auß</w:t>
      </w:r>
      <w:r>
        <w:rPr>
          <w:rFonts w:ascii="Times New Roman" w:hAnsi="Times New Roman" w:cs="Times New Roman"/>
          <w:color w:val="000000"/>
          <w:sz w:val="24"/>
          <w:szCs w:val="24"/>
        </w:rPr>
        <w:t>erschulische Arbeitserfahrungen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 wird Arbeit erlebt und damit </w:t>
      </w:r>
      <w:proofErr w:type="spellStart"/>
      <w:r w:rsidRPr="0052357F">
        <w:rPr>
          <w:rFonts w:ascii="Times New Roman" w:hAnsi="Times New Roman" w:cs="Times New Roman"/>
          <w:color w:val="000000"/>
          <w:sz w:val="24"/>
          <w:szCs w:val="24"/>
        </w:rPr>
        <w:t>reflektierbar</w:t>
      </w:r>
      <w:proofErr w:type="spellEnd"/>
      <w:r w:rsidRPr="005235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 der Schule erfolgt die fachliche Auseinandersetzung mit Arbeit auch in Fachräumen, wie z.B. in der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Küche, der Werkstatt, dem Computerraum. Lernen in der Arbeitslehre geht von momentanen oder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antizipierten Anforderungssituationen aus und verschränkt Theorie und Praxis in Form von schulisch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arrangiertem Arbeiten, rückbezogen auf das „Korrektiv“ Arbeitswelt. Von besonderer Bedeutung sind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deshalb auch vernetzte Formen der betrieblichen Realbegegnung (Lernortwechsel), z. B. bei Erkundungen,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Betriebspraktika, Praxistagen, Expertengesprächen. Ziel ist es, in der konkreten Arbeit – neben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den berufsorientierenden Aspekten – Bezüge zu den arbeitsrelevanten gesellschaftlichen, ökonomischen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technischen Zusammenhängen und Veränderungen von Arbeit herzustellen.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Die Arbeitslehre übernimmt darüber hinaus die Aufgabe, qualifizierte und verlässliche Verbindungen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zwischen den Lernorten Schule und Betrieb – sowie wichtigen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anderen Institutionen der beruflichen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Orientierung und der Berufsausbildung – herzustellen. Dies auch mit dem Ziel, den Lernenden eine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fundierte Berufswahlentscheidung zu ermöglichen. Das Fach leistet darüber hinaus einen Beitrag zur</w:t>
      </w:r>
      <w:r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informations- und kommunikationstechnischen Grundbildung.</w:t>
      </w:r>
    </w:p>
    <w:p w14:paraId="3D880324" w14:textId="77777777" w:rsidR="0089483C" w:rsidRPr="00C431E0" w:rsidRDefault="0089483C" w:rsidP="008948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1E0">
        <w:rPr>
          <w:rStyle w:val="Funotenzeichen"/>
          <w:rFonts w:ascii="Times New Roman" w:hAnsi="Times New Roman" w:cs="Times New Roman"/>
          <w:sz w:val="24"/>
          <w:szCs w:val="24"/>
        </w:rPr>
        <w:footnoteReference w:id="1"/>
      </w:r>
    </w:p>
    <w:p w14:paraId="25ED5877" w14:textId="77777777" w:rsidR="0089483C" w:rsidRPr="00C431E0" w:rsidRDefault="0089483C" w:rsidP="008948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Schulinterne Organisation Jg. 9/10</w:t>
      </w:r>
    </w:p>
    <w:p w14:paraId="1D67A5A6" w14:textId="77777777" w:rsidR="0089483C" w:rsidRDefault="002E695C" w:rsidP="008948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89483C" w:rsidRPr="00C431E0">
        <w:rPr>
          <w:rFonts w:ascii="Times New Roman" w:hAnsi="Times New Roman" w:cs="Times New Roman"/>
          <w:sz w:val="24"/>
          <w:szCs w:val="24"/>
        </w:rPr>
        <w:t>Berufsorientieru</w:t>
      </w:r>
      <w:r>
        <w:rPr>
          <w:rFonts w:ascii="Times New Roman" w:hAnsi="Times New Roman" w:cs="Times New Roman"/>
          <w:sz w:val="24"/>
          <w:szCs w:val="24"/>
        </w:rPr>
        <w:t xml:space="preserve">ngsschwerpunkte der </w:t>
      </w:r>
      <w:r w:rsidR="00896902">
        <w:rPr>
          <w:rFonts w:ascii="Times New Roman" w:hAnsi="Times New Roman" w:cs="Times New Roman"/>
          <w:sz w:val="24"/>
          <w:szCs w:val="24"/>
        </w:rPr>
        <w:t xml:space="preserve">Realschule der </w:t>
      </w:r>
      <w:r>
        <w:rPr>
          <w:rFonts w:ascii="Times New Roman" w:hAnsi="Times New Roman" w:cs="Times New Roman"/>
          <w:sz w:val="24"/>
          <w:szCs w:val="24"/>
        </w:rPr>
        <w:t>Jahrgänge 9/10 basieren auf den</w:t>
      </w:r>
      <w:r w:rsidR="0089483C" w:rsidRPr="00C431E0">
        <w:rPr>
          <w:rFonts w:ascii="Times New Roman" w:hAnsi="Times New Roman" w:cs="Times New Roman"/>
          <w:sz w:val="24"/>
          <w:szCs w:val="24"/>
        </w:rPr>
        <w:t xml:space="preserve"> Grundkenntnisse</w:t>
      </w:r>
      <w:r>
        <w:rPr>
          <w:rFonts w:ascii="Times New Roman" w:hAnsi="Times New Roman" w:cs="Times New Roman"/>
          <w:sz w:val="24"/>
          <w:szCs w:val="24"/>
        </w:rPr>
        <w:t xml:space="preserve">n die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SchülerInnen</w:t>
      </w:r>
      <w:proofErr w:type="spellEnd"/>
      <w:r w:rsidR="0089483C" w:rsidRPr="00C431E0">
        <w:rPr>
          <w:rFonts w:ascii="Times New Roman" w:hAnsi="Times New Roman" w:cs="Times New Roman"/>
          <w:sz w:val="24"/>
          <w:szCs w:val="24"/>
        </w:rPr>
        <w:t xml:space="preserve"> in den verschiedenen Bereichen </w:t>
      </w:r>
      <w:r>
        <w:rPr>
          <w:rFonts w:ascii="Times New Roman" w:hAnsi="Times New Roman" w:cs="Times New Roman"/>
          <w:sz w:val="24"/>
          <w:szCs w:val="24"/>
        </w:rPr>
        <w:t xml:space="preserve">in den Jahrgängen 7/8 erworben haben. Hierdurch konnten sie </w:t>
      </w:r>
      <w:r w:rsidR="0089483C" w:rsidRPr="00C431E0">
        <w:rPr>
          <w:rFonts w:ascii="Times New Roman" w:hAnsi="Times New Roman" w:cs="Times New Roman"/>
          <w:sz w:val="24"/>
          <w:szCs w:val="24"/>
        </w:rPr>
        <w:t>eine fundierte Entscheidung bei ihrer Schwer</w:t>
      </w:r>
      <w:r>
        <w:rPr>
          <w:rFonts w:ascii="Times New Roman" w:hAnsi="Times New Roman" w:cs="Times New Roman"/>
          <w:sz w:val="24"/>
          <w:szCs w:val="24"/>
        </w:rPr>
        <w:t>punktwahl in 9/10 treffen</w:t>
      </w:r>
      <w:r w:rsidR="0089483C" w:rsidRPr="00C431E0">
        <w:rPr>
          <w:rFonts w:ascii="Times New Roman" w:hAnsi="Times New Roman" w:cs="Times New Roman"/>
          <w:sz w:val="24"/>
          <w:szCs w:val="24"/>
        </w:rPr>
        <w:t xml:space="preserve">. </w:t>
      </w:r>
      <w:r w:rsidR="003756C5">
        <w:rPr>
          <w:rFonts w:ascii="Times New Roman" w:hAnsi="Times New Roman" w:cs="Times New Roman"/>
          <w:sz w:val="24"/>
          <w:szCs w:val="24"/>
        </w:rPr>
        <w:t xml:space="preserve">Innerhalb der Schwerpunkte wird jeder Bereich </w:t>
      </w:r>
      <w:r w:rsidR="0089483C" w:rsidRPr="00C431E0">
        <w:rPr>
          <w:rFonts w:ascii="Times New Roman" w:hAnsi="Times New Roman" w:cs="Times New Roman"/>
          <w:sz w:val="24"/>
          <w:szCs w:val="24"/>
        </w:rPr>
        <w:t xml:space="preserve">ein Halbjahr unterrichtet. </w:t>
      </w:r>
    </w:p>
    <w:p w14:paraId="2C4A91AB" w14:textId="77777777" w:rsidR="00896902" w:rsidRPr="00F065B1" w:rsidRDefault="00896902" w:rsidP="008948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Abschlussjahrgang 9 in der Hauptschule ist die Schülerfirma fester Bestandteil und Hauptarbeitsschwerpunkt. Auch hier erhielten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SchülerInnen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Grundkenntnisse durch die in den Jahrgängen 7/8 angebotenen Bereiche.  </w:t>
      </w:r>
    </w:p>
    <w:p w14:paraId="43C32816" w14:textId="77777777" w:rsidR="0089483C" w:rsidRPr="00261064" w:rsidRDefault="0089483C" w:rsidP="008948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11">
        <w:rPr>
          <w:rFonts w:ascii="Times New Roman" w:hAnsi="Times New Roman" w:cs="Times New Roman"/>
          <w:sz w:val="24"/>
          <w:szCs w:val="24"/>
          <w:highlight w:val="cyan"/>
        </w:rPr>
        <w:t>https://www.europaschule-gladenbach.de/index.php/das-konzept.html</w:t>
      </w:r>
    </w:p>
    <w:p w14:paraId="30E59B1A" w14:textId="77777777" w:rsidR="0089483C" w:rsidRPr="002B793C" w:rsidRDefault="0089483C" w:rsidP="003432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7BF661" w14:textId="77777777" w:rsidR="00DE21BC" w:rsidRDefault="00DE21BC"/>
    <w:p w14:paraId="75A7E172" w14:textId="77777777" w:rsidR="00651343" w:rsidRDefault="00651343"/>
    <w:p w14:paraId="4480B625" w14:textId="77777777" w:rsidR="00651343" w:rsidRDefault="00651343"/>
    <w:p w14:paraId="18D87A4B" w14:textId="77777777" w:rsidR="00651343" w:rsidRDefault="00651343"/>
    <w:p w14:paraId="43D84259" w14:textId="77777777" w:rsidR="00651343" w:rsidRDefault="00651343"/>
    <w:p w14:paraId="5A762586" w14:textId="77777777" w:rsidR="00651343" w:rsidRDefault="00651343"/>
    <w:p w14:paraId="018A73AE" w14:textId="77777777" w:rsidR="00651343" w:rsidRDefault="00651343"/>
    <w:p w14:paraId="37848033" w14:textId="77777777" w:rsidR="00651343" w:rsidRDefault="00651343"/>
    <w:p w14:paraId="713701E3" w14:textId="77777777" w:rsidR="00651343" w:rsidRDefault="00651343"/>
    <w:p w14:paraId="66505334" w14:textId="77777777" w:rsidR="00651343" w:rsidRDefault="00651343"/>
    <w:p w14:paraId="3294E7E7" w14:textId="77777777" w:rsidR="00651343" w:rsidRDefault="00651343"/>
    <w:p w14:paraId="159165FB" w14:textId="77777777" w:rsidR="00651343" w:rsidRDefault="00651343"/>
    <w:p w14:paraId="06021897" w14:textId="77777777" w:rsidR="00651343" w:rsidRDefault="0094716D" w:rsidP="009471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471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lastRenderedPageBreak/>
        <w:t>Berufsorientierungsschwerpunkte der</w:t>
      </w:r>
      <w:r w:rsidR="008F7D6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Haupt- und</w:t>
      </w:r>
      <w:r w:rsidRPr="009471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Realschule 9/10</w:t>
      </w:r>
    </w:p>
    <w:p w14:paraId="19761A7F" w14:textId="77777777" w:rsidR="008F7D6E" w:rsidRPr="0094716D" w:rsidRDefault="008F7D6E" w:rsidP="009471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Realschule:</w:t>
      </w:r>
    </w:p>
    <w:tbl>
      <w:tblPr>
        <w:tblW w:w="895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DF2F8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4"/>
        <w:gridCol w:w="2079"/>
        <w:gridCol w:w="2175"/>
        <w:gridCol w:w="1385"/>
        <w:gridCol w:w="1532"/>
      </w:tblGrid>
      <w:tr w:rsidR="00651343" w:rsidRPr="00651343" w14:paraId="7A8993D4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3A38"/>
            <w:hideMark/>
          </w:tcPr>
          <w:p w14:paraId="62E3321B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Jahrgangsstufe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3A38"/>
            <w:hideMark/>
          </w:tcPr>
          <w:p w14:paraId="410629F3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3A38"/>
            <w:hideMark/>
          </w:tcPr>
          <w:p w14:paraId="24841796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</w:t>
            </w:r>
          </w:p>
        </w:tc>
      </w:tr>
      <w:tr w:rsidR="00651343" w:rsidRPr="00651343" w14:paraId="68C4963A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0AF93104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Halbjahr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14DA29D1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1082F5B8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0B194F91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50E183C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343" w:rsidRPr="00651343" w14:paraId="6E8A8CC1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58C42681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Technik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7806113B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Holz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1BCFF3A1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13C2303F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Metall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1BC1A2AD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Gesamtprojekt mit Zeichnung und Planung</w:t>
            </w:r>
          </w:p>
        </w:tc>
      </w:tr>
      <w:tr w:rsidR="00651343" w:rsidRPr="00651343" w14:paraId="71CC1058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5446B402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Gesundheit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3774A025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Ernährung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1030891B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Erziehung/Pädagogik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3108863C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Labortechnik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2F1272D5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Pflege</w:t>
            </w:r>
          </w:p>
        </w:tc>
      </w:tr>
      <w:tr w:rsidR="00651343" w:rsidRPr="00651343" w14:paraId="4F1593D1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3C9BFE4C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Wirtschaft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47778D0A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Maschinenschreiben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506A93E5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Werbung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23B89B2C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Wirtschaft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8"/>
            <w:hideMark/>
          </w:tcPr>
          <w:p w14:paraId="7C25BECC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Planspiel</w:t>
            </w:r>
          </w:p>
        </w:tc>
      </w:tr>
      <w:tr w:rsidR="00651343" w:rsidRPr="00651343" w14:paraId="32EB52E3" w14:textId="77777777" w:rsidTr="00651343">
        <w:trPr>
          <w:tblCellSpacing w:w="7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09D48E93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2.Fremdsprache</w:t>
            </w:r>
          </w:p>
        </w:tc>
        <w:tc>
          <w:tcPr>
            <w:tcW w:w="82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3A6E421E" w14:textId="77777777" w:rsidR="00651343" w:rsidRPr="00651343" w:rsidRDefault="00651343" w:rsidP="0065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Französisch (fortgeführt von Klasse 7 und 8)</w:t>
            </w:r>
          </w:p>
        </w:tc>
      </w:tr>
    </w:tbl>
    <w:p w14:paraId="08D7AE14" w14:textId="77777777" w:rsidR="00651343" w:rsidRDefault="00651343"/>
    <w:p w14:paraId="553DE00C" w14:textId="77777777" w:rsidR="00146695" w:rsidRPr="00146695" w:rsidRDefault="00146695" w:rsidP="00146695">
      <w:pPr>
        <w:rPr>
          <w:rFonts w:ascii="Times New Roman" w:hAnsi="Times New Roman" w:cs="Times New Roman"/>
          <w:b/>
          <w:sz w:val="36"/>
          <w:szCs w:val="36"/>
        </w:rPr>
      </w:pPr>
      <w:r w:rsidRPr="00146695">
        <w:rPr>
          <w:rFonts w:ascii="Times New Roman" w:hAnsi="Times New Roman" w:cs="Times New Roman"/>
          <w:b/>
          <w:sz w:val="36"/>
          <w:szCs w:val="36"/>
        </w:rPr>
        <w:t>Hauptschule:</w:t>
      </w:r>
    </w:p>
    <w:tbl>
      <w:tblPr>
        <w:tblW w:w="6039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DF2F8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4"/>
        <w:gridCol w:w="2077"/>
        <w:gridCol w:w="2178"/>
      </w:tblGrid>
      <w:tr w:rsidR="00146695" w:rsidRPr="00651343" w14:paraId="1C3CDFCB" w14:textId="77777777" w:rsidTr="00146695">
        <w:trPr>
          <w:tblCellSpacing w:w="7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3A38"/>
            <w:hideMark/>
          </w:tcPr>
          <w:p w14:paraId="41C921B3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Jahrgangsstufe</w:t>
            </w:r>
          </w:p>
        </w:tc>
        <w:tc>
          <w:tcPr>
            <w:tcW w:w="4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3A38"/>
            <w:hideMark/>
          </w:tcPr>
          <w:p w14:paraId="5C1E94BC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</w:tr>
      <w:tr w:rsidR="00146695" w:rsidRPr="00651343" w14:paraId="3CBC8BEA" w14:textId="77777777" w:rsidTr="00146695">
        <w:trPr>
          <w:tblCellSpacing w:w="7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6622D02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Halbjahr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5F65A3C1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594810E2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46695" w:rsidRPr="00651343" w14:paraId="7EDDD801" w14:textId="77777777" w:rsidTr="00146695">
        <w:trPr>
          <w:tblCellSpacing w:w="7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2850535F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Gesundheit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2C9B224E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Schülerfirma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567FC60E" w14:textId="77777777" w:rsidR="00651343" w:rsidRPr="00651343" w:rsidRDefault="00146695" w:rsidP="00CF0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Schülerfirma</w:t>
            </w:r>
          </w:p>
        </w:tc>
      </w:tr>
    </w:tbl>
    <w:p w14:paraId="1FB4A529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7030E70A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1F1C5FF9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1E9A9852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2BD2327E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39E7E829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10C24550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07E9CE6E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2FA10690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4F85896B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50F5B62C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7D5A89D3" w14:textId="77777777" w:rsidR="00146695" w:rsidRDefault="00146695" w:rsidP="00FA7177">
      <w:pPr>
        <w:rPr>
          <w:rFonts w:ascii="Times New Roman" w:hAnsi="Times New Roman" w:cs="Times New Roman"/>
          <w:b/>
          <w:sz w:val="28"/>
          <w:szCs w:val="28"/>
        </w:rPr>
      </w:pPr>
    </w:p>
    <w:p w14:paraId="15666DAC" w14:textId="77777777" w:rsidR="00FA7177" w:rsidRPr="005B126B" w:rsidRDefault="00FA7177" w:rsidP="00FA7177">
      <w:pPr>
        <w:rPr>
          <w:rFonts w:ascii="Times New Roman" w:hAnsi="Times New Roman" w:cs="Times New Roman"/>
          <w:b/>
          <w:sz w:val="28"/>
          <w:szCs w:val="28"/>
        </w:rPr>
      </w:pPr>
      <w:r w:rsidRPr="005B1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Maßgebend für alle Inhaltsbereiche ist die ausführliche und detaillierte Erarbeitung der Arbeitsorganisation. Hierbei stehen </w:t>
      </w:r>
    </w:p>
    <w:p w14:paraId="158A2971" w14:textId="77777777" w:rsidR="00FA7177" w:rsidRPr="000152A7" w:rsidRDefault="00FA7177" w:rsidP="00FA717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Arbeitsschutz</w:t>
      </w:r>
    </w:p>
    <w:p w14:paraId="7064923D" w14:textId="77777777" w:rsidR="00FA7177" w:rsidRPr="000152A7" w:rsidRDefault="00FA7177" w:rsidP="00FA717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Arbeitssicherheit und Unfallschutz</w:t>
      </w:r>
    </w:p>
    <w:p w14:paraId="5D4B2538" w14:textId="77777777" w:rsidR="00FA7177" w:rsidRPr="000152A7" w:rsidRDefault="00FA7177" w:rsidP="00FA717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Nachhaltigkeit und Umweltschutz</w:t>
      </w:r>
    </w:p>
    <w:p w14:paraId="26DFC750" w14:textId="77777777" w:rsidR="00FA7177" w:rsidRPr="000152A7" w:rsidRDefault="00FA7177" w:rsidP="00FA717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Arbeitsorganisation</w:t>
      </w:r>
    </w:p>
    <w:p w14:paraId="71EE061A" w14:textId="77777777" w:rsidR="00FA7177" w:rsidRPr="000152A7" w:rsidRDefault="00FA7177" w:rsidP="00FA717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Arbeitsbewertung und Entlohnung</w:t>
      </w:r>
    </w:p>
    <w:p w14:paraId="536CFC92" w14:textId="77777777" w:rsidR="00FA7177" w:rsidRPr="000152A7" w:rsidRDefault="00FA7177" w:rsidP="00FA7177">
      <w:pPr>
        <w:rPr>
          <w:rFonts w:ascii="Times New Roman" w:hAnsi="Times New Roman" w:cs="Times New Roman"/>
          <w:sz w:val="28"/>
          <w:szCs w:val="28"/>
        </w:rPr>
      </w:pPr>
    </w:p>
    <w:p w14:paraId="172240E3" w14:textId="77777777" w:rsidR="00FA7177" w:rsidRPr="000152A7" w:rsidRDefault="00FA7177" w:rsidP="00FA71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Des Weiteren stehen die  „</w:t>
      </w:r>
      <w:r w:rsidRPr="000152A7">
        <w:rPr>
          <w:rFonts w:ascii="Times New Roman" w:hAnsi="Times New Roman" w:cs="Times New Roman"/>
          <w:b/>
          <w:bCs/>
          <w:sz w:val="28"/>
          <w:szCs w:val="28"/>
        </w:rPr>
        <w:t>Ökonomisch geprägte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2A7">
        <w:rPr>
          <w:rFonts w:ascii="Times New Roman" w:hAnsi="Times New Roman" w:cs="Times New Roman"/>
          <w:b/>
          <w:bCs/>
          <w:sz w:val="28"/>
          <w:szCs w:val="28"/>
        </w:rPr>
        <w:t xml:space="preserve">Situationen und Strukturen des Zusammenlebens“ immer im Vordergrund. </w:t>
      </w:r>
    </w:p>
    <w:p w14:paraId="182001C2" w14:textId="77777777" w:rsidR="00FA7177" w:rsidRPr="000152A7" w:rsidRDefault="00FA7177" w:rsidP="00FA717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Nachhaltigkeit und Wertschätzung jeglicher Arbeit</w:t>
      </w:r>
    </w:p>
    <w:p w14:paraId="1EF03949" w14:textId="77777777" w:rsidR="00FA7177" w:rsidRPr="000152A7" w:rsidRDefault="00FA7177" w:rsidP="00FA717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Eigenarbeit sowie gesellschaftliche Arbeit</w:t>
      </w:r>
    </w:p>
    <w:p w14:paraId="00D255C7" w14:textId="77777777" w:rsidR="00FA7177" w:rsidRPr="000152A7" w:rsidRDefault="00FA7177" w:rsidP="00FA717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Individueller Konsum im Zusammenhang zu Marketingstrategien</w:t>
      </w:r>
    </w:p>
    <w:p w14:paraId="203165DF" w14:textId="77777777" w:rsidR="00FA7177" w:rsidRPr="000152A7" w:rsidRDefault="00FA7177" w:rsidP="00FA7177">
      <w:pPr>
        <w:rPr>
          <w:rFonts w:ascii="Times New Roman" w:hAnsi="Times New Roman" w:cs="Times New Roman"/>
          <w:sz w:val="28"/>
          <w:szCs w:val="28"/>
        </w:rPr>
      </w:pPr>
    </w:p>
    <w:p w14:paraId="221DE6CB" w14:textId="77777777" w:rsidR="00FA7177" w:rsidRPr="000152A7" w:rsidRDefault="00FA7177" w:rsidP="00FA7177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 xml:space="preserve">Im gesamten Bereich der Arbeitslehre werden die überfachlichen Kompetenzen </w:t>
      </w:r>
    </w:p>
    <w:p w14:paraId="702BC35C" w14:textId="77777777" w:rsidR="00FA7177" w:rsidRPr="000152A7" w:rsidRDefault="00FA7177" w:rsidP="00FA717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Personale Kompetenz</w:t>
      </w:r>
    </w:p>
    <w:p w14:paraId="59F29F29" w14:textId="77777777" w:rsidR="00FA7177" w:rsidRPr="000152A7" w:rsidRDefault="00FA7177" w:rsidP="00FA717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Sozialkompetenz</w:t>
      </w:r>
    </w:p>
    <w:p w14:paraId="4BD0DE5B" w14:textId="77777777" w:rsidR="00FA7177" w:rsidRPr="000152A7" w:rsidRDefault="00FA7177" w:rsidP="00FA717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Lernkompetenz</w:t>
      </w:r>
    </w:p>
    <w:p w14:paraId="26EF2991" w14:textId="77777777" w:rsidR="00FA7177" w:rsidRPr="000152A7" w:rsidRDefault="00FA7177" w:rsidP="00FA717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Sprachkompetenz  (siehe Kerncurriculum)</w:t>
      </w:r>
    </w:p>
    <w:p w14:paraId="401A77B8" w14:textId="77777777" w:rsidR="00FA7177" w:rsidRDefault="00FA7177" w:rsidP="00FA7177">
      <w:pPr>
        <w:ind w:left="360"/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in ihren Dimensionen und Aspekten entfaltet und gefördert.</w:t>
      </w:r>
    </w:p>
    <w:p w14:paraId="526F91BA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D367C24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E453650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416E9B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3D1E73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8C6226E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423AB28" w14:textId="77777777" w:rsidR="00146695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769E52B" w14:textId="77777777" w:rsidR="00146695" w:rsidRPr="000152A7" w:rsidRDefault="00146695" w:rsidP="00FA717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489489D" w14:textId="77777777" w:rsidR="00F91578" w:rsidRPr="000152A7" w:rsidRDefault="00F91578" w:rsidP="00F91578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14:paraId="21B36609" w14:textId="77777777" w:rsidR="00F91578" w:rsidRPr="000152A7" w:rsidRDefault="00F91578" w:rsidP="00F91578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Pr="00982B07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Berufsorientierung</w:t>
      </w:r>
    </w:p>
    <w:p w14:paraId="7A5E272E" w14:textId="77777777" w:rsidR="00F91578" w:rsidRPr="000152A7" w:rsidRDefault="00F91578" w:rsidP="00F91578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14:paraId="09120D98" w14:textId="77777777" w:rsidR="00F91578" w:rsidRPr="000152A7" w:rsidRDefault="00F91578" w:rsidP="00F915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1"/>
        <w:gridCol w:w="4817"/>
      </w:tblGrid>
      <w:tr w:rsidR="00F91578" w:rsidRPr="000152A7" w14:paraId="2CC9FCC2" w14:textId="77777777" w:rsidTr="00CF0EB0">
        <w:tc>
          <w:tcPr>
            <w:tcW w:w="7213" w:type="dxa"/>
          </w:tcPr>
          <w:p w14:paraId="14A039B1" w14:textId="77777777" w:rsidR="00F91578" w:rsidRPr="000152A7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14:paraId="61D1FAFD" w14:textId="77777777" w:rsidR="00F91578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6A4E2" w14:textId="77777777" w:rsidR="00F91578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14:paraId="61405E4C" w14:textId="77777777" w:rsidR="00F91578" w:rsidRPr="000152A7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E6E89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14:paraId="10937150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Die Lernenden können</w:t>
            </w:r>
          </w:p>
          <w:p w14:paraId="036EC124" w14:textId="77777777" w:rsidR="00F91578" w:rsidRPr="002B793C" w:rsidRDefault="00F91578" w:rsidP="00F9157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sich über Berufe und Arbeit in der unmittelbaren Lebensumwelt informieren,</w:t>
            </w:r>
          </w:p>
          <w:p w14:paraId="4AF42299" w14:textId="77777777" w:rsidR="00F91578" w:rsidRPr="002B793C" w:rsidRDefault="00F91578" w:rsidP="00F9157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eigene Interessen und Fähigkeiten beschreiben und im Hinblick auf Berufe Erwartungen formulieren,</w:t>
            </w:r>
          </w:p>
          <w:p w14:paraId="12E01AFB" w14:textId="77777777" w:rsidR="00F91578" w:rsidRPr="002B793C" w:rsidRDefault="00F91578" w:rsidP="00F9157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ein Beispiel von Arbeit aus der unmittelbaren Lebenswelt beschreiben,</w:t>
            </w:r>
          </w:p>
          <w:p w14:paraId="3A77C907" w14:textId="77777777" w:rsidR="00F91578" w:rsidRPr="002B793C" w:rsidRDefault="00F91578" w:rsidP="00F9157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eine Arbeitsaufgabe aus der unmittelbaren Lebenswelt beschreiben</w:t>
            </w:r>
          </w:p>
          <w:p w14:paraId="2067F413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14:paraId="4F0B5145" w14:textId="77777777" w:rsidR="00F91578" w:rsidRPr="002B793C" w:rsidRDefault="00F91578" w:rsidP="00F9157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die Qualität eigener Arbeitsergebnisse beurteilen und bewerten,</w:t>
            </w:r>
          </w:p>
          <w:p w14:paraId="0039B224" w14:textId="77777777" w:rsidR="00F91578" w:rsidRPr="002B793C" w:rsidRDefault="00F91578" w:rsidP="00F91578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Gesundheits- und Unfallgefahren in unterschiedlichen Lebens- und Arbeitssituationen überprüfen und bewerten,</w:t>
            </w:r>
          </w:p>
          <w:p w14:paraId="4073BC09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14:paraId="33017E83" w14:textId="77777777" w:rsidR="00F91578" w:rsidRPr="002B793C" w:rsidRDefault="00F91578" w:rsidP="00F9157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individuelle Arbeitserfahrungen in Fachräumen dokumentieren</w:t>
            </w:r>
          </w:p>
          <w:p w14:paraId="5B5F3643" w14:textId="77777777" w:rsidR="00F91578" w:rsidRPr="002B793C" w:rsidRDefault="00F91578" w:rsidP="00F9157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ausgewählte Geräte, Maschinen und Werkzeuge sach-, sicherheits- und umweltgerecht nutzen</w:t>
            </w:r>
          </w:p>
          <w:p w14:paraId="6EB19DE6" w14:textId="77777777" w:rsidR="00F91578" w:rsidRPr="00E001CA" w:rsidRDefault="00F91578" w:rsidP="00F9157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001CA">
              <w:rPr>
                <w:rFonts w:ascii="Times New Roman" w:hAnsi="Times New Roman" w:cs="Times New Roman"/>
                <w:color w:val="000000"/>
              </w:rPr>
              <w:t>Formen der Beobachtung und Befragung durchführen und die Ergebnisse darstellen und präsentieren.</w:t>
            </w:r>
          </w:p>
          <w:p w14:paraId="2F038089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3466C48A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658EA185" w14:textId="77777777" w:rsidR="00F91578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14:paraId="2BD75EC8" w14:textId="77777777" w:rsidR="00F91578" w:rsidRPr="000152A7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F4FA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Die Betrachtung der individuellen Voraussetzungen und Ziele sowie die Ansprüche der Berufs- und Arbeitswelt</w:t>
            </w:r>
          </w:p>
          <w:p w14:paraId="62D1D7E3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und die darauf aufbauende persönliche Berufswegeplanung stehen im Mittelpunkt des Inhaltsfeldes.</w:t>
            </w:r>
          </w:p>
          <w:p w14:paraId="2753FABB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BC6A2EF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Hierbei werden folgende Aspekte berücksichtigt:</w:t>
            </w:r>
          </w:p>
          <w:p w14:paraId="6E65A435" w14:textId="77777777" w:rsidR="00F91578" w:rsidRPr="002B793C" w:rsidRDefault="00F91578" w:rsidP="00F9157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Identität und berufliches Selbst- und Fremdkonzept,</w:t>
            </w:r>
          </w:p>
          <w:p w14:paraId="4C5968FC" w14:textId="77777777" w:rsidR="00F91578" w:rsidRPr="002B793C" w:rsidRDefault="00F91578" w:rsidP="00F9157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Berufliche Arbeit mit den Aspekten Anforderungen an einen Beruf, Berufsfelder, Rechte und Pflichten von</w:t>
            </w:r>
          </w:p>
          <w:p w14:paraId="1D1D5C66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Ausbildenden und Auszubildenden,</w:t>
            </w:r>
          </w:p>
          <w:p w14:paraId="0A6E6829" w14:textId="77777777" w:rsidR="00F91578" w:rsidRPr="002B793C" w:rsidRDefault="00F91578" w:rsidP="00F9157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Berufswahl als Prozess mit seinen Informationssystemen, Beratungsangeboten und dem damit verbundenen</w:t>
            </w:r>
          </w:p>
          <w:p w14:paraId="489E9BB9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Bewerbungsverfahren,</w:t>
            </w:r>
          </w:p>
          <w:p w14:paraId="07C8F635" w14:textId="77777777" w:rsidR="00F91578" w:rsidRPr="002B793C" w:rsidRDefault="00F91578" w:rsidP="00F9157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Wandlungsprozesse von Arbeit und Beruf unter Berücksichtigung regionaler, nationaler und internationaler</w:t>
            </w:r>
          </w:p>
          <w:p w14:paraId="4399F53E" w14:textId="77777777" w:rsidR="00F91578" w:rsidRPr="000152A7" w:rsidRDefault="00F91578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Arbeitsmärkte, Arbeitslosigkeit und Strategien der Weiterbildung im Kontext lebenslangen Lernens,</w:t>
            </w:r>
          </w:p>
          <w:p w14:paraId="046228E3" w14:textId="77777777" w:rsidR="00F91578" w:rsidRPr="002B793C" w:rsidRDefault="00F91578" w:rsidP="00F9157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vielfältige Übergänge zwischen Schule, Ausbildung/Studium und Erwerbsarbeit.</w:t>
            </w:r>
          </w:p>
          <w:p w14:paraId="44C74C61" w14:textId="77777777" w:rsidR="00F91578" w:rsidRPr="000152A7" w:rsidRDefault="00F91578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F257F2" w14:textId="77777777" w:rsidR="00651343" w:rsidRDefault="00651343"/>
    <w:p w14:paraId="7B24C4F7" w14:textId="77777777" w:rsidR="005658C8" w:rsidRDefault="005658C8"/>
    <w:p w14:paraId="4CA520B4" w14:textId="77777777" w:rsidR="005658C8" w:rsidRDefault="005658C8"/>
    <w:p w14:paraId="75E485A9" w14:textId="77777777" w:rsidR="005658C8" w:rsidRDefault="005658C8"/>
    <w:p w14:paraId="5AE8904A" w14:textId="77777777" w:rsidR="005658C8" w:rsidRDefault="005658C8"/>
    <w:p w14:paraId="26F4564E" w14:textId="77777777" w:rsidR="005658C8" w:rsidRDefault="005658C8"/>
    <w:p w14:paraId="069FA5A3" w14:textId="77777777" w:rsidR="009346D1" w:rsidRPr="000152A7" w:rsidRDefault="009346D1" w:rsidP="009346D1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Unterrichtsschwerpunkt: </w:t>
      </w:r>
      <w:r w:rsidRPr="00DF1CEC">
        <w:rPr>
          <w:rFonts w:ascii="Times New Roman" w:hAnsi="Times New Roman" w:cs="Times New Roman"/>
          <w:b/>
          <w:sz w:val="28"/>
          <w:szCs w:val="28"/>
          <w:shd w:val="clear" w:color="auto" w:fill="8DB3E2" w:themeFill="text2" w:themeFillTint="66"/>
        </w:rPr>
        <w:t>Technik</w:t>
      </w:r>
    </w:p>
    <w:p w14:paraId="35A213A4" w14:textId="77777777" w:rsidR="009346D1" w:rsidRPr="000152A7" w:rsidRDefault="009346D1" w:rsidP="009346D1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14:paraId="25D8419D" w14:textId="77777777" w:rsidR="009346D1" w:rsidRPr="000152A7" w:rsidRDefault="009346D1" w:rsidP="009346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4"/>
        <w:gridCol w:w="4394"/>
      </w:tblGrid>
      <w:tr w:rsidR="009346D1" w:rsidRPr="000152A7" w14:paraId="4D49C631" w14:textId="77777777" w:rsidTr="00CF0EB0">
        <w:tc>
          <w:tcPr>
            <w:tcW w:w="7213" w:type="dxa"/>
          </w:tcPr>
          <w:p w14:paraId="7459DF00" w14:textId="77777777" w:rsidR="009346D1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14:paraId="36CD0154" w14:textId="77777777" w:rsidR="009346D1" w:rsidRPr="000152A7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8D6F1" w14:textId="77777777" w:rsidR="009346D1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14:paraId="5B1ADD2D" w14:textId="77777777" w:rsidR="009346D1" w:rsidRPr="000152A7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3EA7B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14:paraId="1B673013" w14:textId="77777777" w:rsidR="009346D1" w:rsidRPr="000152A7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technische Entwicklungen und deren Auswirkungen auf Arbeit hin beschreiben,</w:t>
            </w:r>
          </w:p>
          <w:p w14:paraId="60AC1600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D4FAAE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14:paraId="39A1C8A4" w14:textId="77777777" w:rsidR="009346D1" w:rsidRPr="007D6199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126B">
              <w:rPr>
                <w:rFonts w:ascii="Times New Roman" w:hAnsi="Times New Roman" w:cs="Times New Roman"/>
                <w:color w:val="000000" w:themeColor="text1"/>
              </w:rPr>
              <w:t>technische Entwicklungen kritisch bewerten</w:t>
            </w:r>
          </w:p>
          <w:p w14:paraId="0E9B16D8" w14:textId="77777777" w:rsidR="007D6199" w:rsidRPr="007D6199" w:rsidRDefault="007D6199" w:rsidP="007D6199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D6199">
              <w:rPr>
                <w:rFonts w:ascii="Times New Roman" w:hAnsi="Times New Roman" w:cs="Times New Roman"/>
                <w:bCs/>
                <w:color w:val="000000" w:themeColor="text1"/>
              </w:rPr>
              <w:t>technische Lösungen auf ihre Funktionalität, Sinn- und Zweckhaftigkeit überprüfen und im wechselseitigen Spannungsfeld verschiedener Anforderungen bewerten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6EC81915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14:paraId="0D7738D0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31CB328B" w14:textId="77777777" w:rsidR="009346D1" w:rsidRPr="005B126B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Lösungen für technische Probleme entwickeln, umsetzen und auswerten</w:t>
            </w:r>
          </w:p>
          <w:p w14:paraId="5B5ED410" w14:textId="77777777" w:rsidR="009346D1" w:rsidRPr="005B126B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technische Produkte untersuchen</w:t>
            </w:r>
          </w:p>
          <w:p w14:paraId="5FFA5449" w14:textId="77777777" w:rsidR="009346D1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digitale Informations- und Kommunikationstechniken sachgerecht einsetzen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18052A2" w14:textId="77777777" w:rsidR="009346D1" w:rsidRDefault="009346D1" w:rsidP="009346D1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Verantwortungsbewusster und kompetenter Umgang mit technischen Geräten</w:t>
            </w:r>
          </w:p>
          <w:p w14:paraId="52EEC9B9" w14:textId="77777777" w:rsidR="009346D1" w:rsidRDefault="0009491D" w:rsidP="00CF0EB0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9491D">
              <w:rPr>
                <w:rFonts w:ascii="Times New Roman" w:hAnsi="Times New Roman" w:cs="Times New Roman"/>
                <w:color w:val="000000"/>
              </w:rPr>
              <w:t>Arbeitsplätze an außerschulischen Lernorten erkunden und diese nach vorgegebenen und individuellen Kriterien auswerten und dokumentiere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  <w:p w14:paraId="2DBD92E1" w14:textId="77777777" w:rsidR="0009491D" w:rsidRPr="0009491D" w:rsidRDefault="0009491D" w:rsidP="0009491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9491D">
              <w:rPr>
                <w:rFonts w:ascii="Times New Roman" w:hAnsi="Times New Roman" w:cs="Times New Roman"/>
                <w:color w:val="000000"/>
              </w:rPr>
              <w:t>Formen der Beobachtung und Befragung durchführen und die Ergebnisse darstellen und präsentieren</w:t>
            </w:r>
          </w:p>
        </w:tc>
        <w:tc>
          <w:tcPr>
            <w:tcW w:w="7214" w:type="dxa"/>
          </w:tcPr>
          <w:p w14:paraId="5CB87EF4" w14:textId="77777777" w:rsidR="009346D1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14:paraId="2CEB3FD7" w14:textId="77777777" w:rsidR="009346D1" w:rsidRPr="000152A7" w:rsidRDefault="009346D1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CF5D8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Im Mittelpunkt dieses Inhaltsfeldes steht die Auseinandersetzung mit technischen Artefakten, Systemen und Prozessen</w:t>
            </w:r>
          </w:p>
          <w:p w14:paraId="1E703809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– im Besonderen auch der Informations- und Kommunikationstechnik – als Sachsysteme in ihrer Bedeutung</w:t>
            </w:r>
          </w:p>
          <w:p w14:paraId="52227F92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für den Menschen:</w:t>
            </w:r>
          </w:p>
          <w:p w14:paraId="1084D6C3" w14:textId="77777777" w:rsidR="009346D1" w:rsidRPr="005B126B" w:rsidRDefault="009346D1" w:rsidP="009346D1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sachkundige, kreative, reflektierte Anwendung von Technik,</w:t>
            </w:r>
          </w:p>
          <w:p w14:paraId="532FBEB2" w14:textId="77777777" w:rsidR="009346D1" w:rsidRPr="005B126B" w:rsidRDefault="009346D1" w:rsidP="009346D1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Voraussetzungen und Folgen von Techniknutzung in den Zielkonflikten: Technik – Ökonomie und Technik –Ökologie,</w:t>
            </w:r>
          </w:p>
          <w:p w14:paraId="69B393EB" w14:textId="77777777" w:rsidR="009346D1" w:rsidRPr="005B126B" w:rsidRDefault="009346D1" w:rsidP="009346D1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technischer Wandel</w:t>
            </w:r>
          </w:p>
          <w:p w14:paraId="293E95BC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1030E55" w14:textId="77777777" w:rsidR="009346D1" w:rsidRPr="000152A7" w:rsidRDefault="009346D1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45348C" w14:textId="77777777" w:rsidR="005658C8" w:rsidRDefault="005658C8"/>
    <w:p w14:paraId="53FDA42B" w14:textId="77777777" w:rsidR="00477010" w:rsidRDefault="00477010"/>
    <w:p w14:paraId="448FE022" w14:textId="77777777" w:rsidR="00477010" w:rsidRDefault="00477010"/>
    <w:p w14:paraId="5E966260" w14:textId="77777777" w:rsidR="00477010" w:rsidRDefault="00477010"/>
    <w:p w14:paraId="4A48D78A" w14:textId="77777777" w:rsidR="00477010" w:rsidRDefault="00477010"/>
    <w:p w14:paraId="67819ABA" w14:textId="77777777" w:rsidR="00477010" w:rsidRDefault="00477010"/>
    <w:p w14:paraId="7219CA5A" w14:textId="77777777" w:rsidR="0009491D" w:rsidRDefault="0009491D" w:rsidP="00477010"/>
    <w:p w14:paraId="6274D767" w14:textId="77777777" w:rsidR="0009491D" w:rsidRDefault="0009491D" w:rsidP="00477010"/>
    <w:p w14:paraId="37787C3C" w14:textId="77777777" w:rsidR="00477010" w:rsidRPr="000152A7" w:rsidRDefault="00477010" w:rsidP="00477010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14:paraId="2442E044" w14:textId="77777777" w:rsidR="00477010" w:rsidRPr="000152A7" w:rsidRDefault="00477010" w:rsidP="004770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="005A6E95">
        <w:rPr>
          <w:rFonts w:ascii="Times New Roman" w:hAnsi="Times New Roman" w:cs="Times New Roman"/>
          <w:b/>
          <w:bCs/>
          <w:sz w:val="28"/>
          <w:szCs w:val="28"/>
          <w:shd w:val="clear" w:color="auto" w:fill="92D050"/>
        </w:rPr>
        <w:t>Gesundheit</w:t>
      </w:r>
    </w:p>
    <w:p w14:paraId="34A25BB5" w14:textId="77777777" w:rsidR="00477010" w:rsidRPr="000152A7" w:rsidRDefault="00477010" w:rsidP="00477010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14:paraId="53A501C6" w14:textId="77777777" w:rsidR="00477010" w:rsidRPr="000152A7" w:rsidRDefault="00477010" w:rsidP="004770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8"/>
        <w:gridCol w:w="4560"/>
      </w:tblGrid>
      <w:tr w:rsidR="00477010" w:rsidRPr="000152A7" w14:paraId="08BE7C34" w14:textId="77777777" w:rsidTr="008C0F80">
        <w:tc>
          <w:tcPr>
            <w:tcW w:w="4728" w:type="dxa"/>
          </w:tcPr>
          <w:p w14:paraId="7C41ECA8" w14:textId="77777777" w:rsidR="00477010" w:rsidRDefault="0047701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14:paraId="0820E02C" w14:textId="77777777" w:rsidR="00477010" w:rsidRPr="000152A7" w:rsidRDefault="0047701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4A444" w14:textId="77777777" w:rsidR="00477010" w:rsidRDefault="0047701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14:paraId="145EABF5" w14:textId="77777777" w:rsidR="00477010" w:rsidRPr="000152A7" w:rsidRDefault="0047701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7952C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14:paraId="4B22712E" w14:textId="77777777" w:rsidR="00477010" w:rsidRDefault="00477010" w:rsidP="00477010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Gesundheits- und Unfallgefahren in unterschiedlichen Lebens- und Arbeitssituationen überprüfen und bewerten</w:t>
            </w:r>
          </w:p>
          <w:p w14:paraId="035CD465" w14:textId="77777777" w:rsidR="00B00D67" w:rsidRDefault="00B00D67" w:rsidP="00B00D6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00D67">
              <w:rPr>
                <w:rFonts w:ascii="Times New Roman" w:hAnsi="Times New Roman" w:cs="Times New Roman"/>
                <w:color w:val="000000"/>
              </w:rPr>
              <w:t>eigene Interessen, Fähigkeiten und Erwartungen aber auch Entwicklungspotenziale im Hinblick auf Ausbildung und</w:t>
            </w:r>
            <w:r>
              <w:rPr>
                <w:rFonts w:ascii="Times New Roman" w:hAnsi="Times New Roman" w:cs="Times New Roman"/>
                <w:color w:val="000000"/>
              </w:rPr>
              <w:t xml:space="preserve"> Beruf oder Studium beschreiben</w:t>
            </w:r>
          </w:p>
          <w:p w14:paraId="1B4CE2A3" w14:textId="77777777" w:rsidR="00B00D67" w:rsidRPr="005B7B20" w:rsidRDefault="00B00D67" w:rsidP="00B00D6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Arbeitsorganisationen</w:t>
            </w:r>
            <w:r w:rsidRPr="00B00D67">
              <w:rPr>
                <w:rFonts w:ascii="Times New Roman" w:hAnsi="Times New Roman" w:cs="Times New Roman"/>
                <w:color w:val="000000"/>
              </w:rPr>
              <w:t xml:space="preserve"> betrieblicher Arbeit beschreiben und ordnen</w:t>
            </w:r>
          </w:p>
          <w:p w14:paraId="6F9F46AD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4C675548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3F7D81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14:paraId="25BE893E" w14:textId="77777777" w:rsidR="00477010" w:rsidRPr="005B7B20" w:rsidRDefault="00477010" w:rsidP="00477010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B20">
              <w:rPr>
                <w:rFonts w:ascii="Times New Roman" w:hAnsi="Times New Roman" w:cs="Times New Roman"/>
                <w:color w:val="000000" w:themeColor="text1"/>
                <w:sz w:val="24"/>
              </w:rPr>
              <w:t>gesunde Produkte von ungesunden unterscheiden</w:t>
            </w:r>
          </w:p>
          <w:p w14:paraId="19A3DF06" w14:textId="77777777" w:rsidR="00477010" w:rsidRDefault="00477010" w:rsidP="00477010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B20">
              <w:rPr>
                <w:rFonts w:ascii="Times New Roman" w:hAnsi="Times New Roman" w:cs="Times New Roman"/>
                <w:color w:val="000000" w:themeColor="text1"/>
                <w:sz w:val="24"/>
              </w:rPr>
              <w:t>können sich für einen Beruf entscheiden, der ihren Qualifikationen entspricht</w:t>
            </w:r>
          </w:p>
          <w:p w14:paraId="3EAFB84E" w14:textId="77777777" w:rsidR="007D6199" w:rsidRPr="00FE439C" w:rsidRDefault="007D6199" w:rsidP="00FE439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D6199">
              <w:rPr>
                <w:rFonts w:ascii="Times New Roman" w:hAnsi="Times New Roman" w:cs="Times New Roman"/>
                <w:color w:val="000000" w:themeColor="text1"/>
                <w:sz w:val="24"/>
              </w:rPr>
              <w:t>eine Entscheidung über die eigene Arbeits-/Berufswahl auf der Grundlage relevanter Info</w:t>
            </w:r>
            <w:r w:rsidR="00FE439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rmationen und Beratungsangebote </w:t>
            </w:r>
            <w:r w:rsidRPr="007D6199">
              <w:rPr>
                <w:rFonts w:ascii="Times New Roman" w:hAnsi="Times New Roman" w:cs="Times New Roman"/>
                <w:color w:val="000000" w:themeColor="text1"/>
                <w:sz w:val="24"/>
              </w:rPr>
              <w:t>begründet treffe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</w:t>
            </w:r>
          </w:p>
          <w:p w14:paraId="763E5AFB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35366F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7625DB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14:paraId="2C96FAC2" w14:textId="77777777" w:rsidR="00477010" w:rsidRDefault="00477010" w:rsidP="0047701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4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Sind in der Lage einen gesunden Lebensstil zu erkennen und zu führen</w:t>
            </w:r>
          </w:p>
          <w:p w14:paraId="371EA0CC" w14:textId="77777777" w:rsidR="00FE439C" w:rsidRDefault="00FE439C" w:rsidP="00FE439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die eigene Berufswegeplanung unter Berücksichtigung aktueller Entwicklungen plane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  <w:p w14:paraId="2D0B798E" w14:textId="77777777" w:rsidR="00477010" w:rsidRDefault="00FE439C" w:rsidP="00CF0EB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bei Arbeitsaufgaben in der Schule und im Betrieb Unfall- und Gesundheitsschutzmaßnahmen selbstständig umsetze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  <w:p w14:paraId="2C430AAA" w14:textId="77777777" w:rsidR="00477010" w:rsidRDefault="0009491D" w:rsidP="00CF0EB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49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Arbeitsplätze an außerschulischen Lernorten erkunden und diese nach vorgegebenen und individuellen </w:t>
            </w:r>
            <w:r w:rsidRPr="000949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Kriterien auswerten und dokumentiere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  <w:p w14:paraId="22FCD993" w14:textId="77777777" w:rsidR="0009491D" w:rsidRPr="0009491D" w:rsidRDefault="0009491D" w:rsidP="0009491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49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Formen der Beobachtung und Befragung durchführen und die Ergebnisse darstellen und präsentieren</w:t>
            </w:r>
          </w:p>
        </w:tc>
        <w:tc>
          <w:tcPr>
            <w:tcW w:w="4560" w:type="dxa"/>
          </w:tcPr>
          <w:p w14:paraId="5933B09F" w14:textId="77777777" w:rsidR="00477010" w:rsidRPr="000152A7" w:rsidRDefault="0047701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Inhaltliche Konzepte /Inhaltsfelder</w:t>
            </w:r>
          </w:p>
          <w:p w14:paraId="2F0BA3E5" w14:textId="77777777" w:rsidR="00477010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C9B63C0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Gegenstand dieses Inhaltsfeldes ist die Beschäftigung mit physischer und psychischer Gesundheit und deren Bedeutung</w:t>
            </w:r>
          </w:p>
          <w:p w14:paraId="204EBB9B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für arbeitende Menschen. Folgende Aspekte sind hier zu berücksichtigen:</w:t>
            </w:r>
          </w:p>
          <w:p w14:paraId="077FF0B8" w14:textId="77777777" w:rsidR="00477010" w:rsidRPr="005B7B20" w:rsidRDefault="00477010" w:rsidP="00477010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Gesundheitsschutz, Arbeitsumgebung, Ergonomie und weitere Belastungsfaktoren,</w:t>
            </w:r>
          </w:p>
          <w:p w14:paraId="52427A4A" w14:textId="77777777" w:rsidR="00477010" w:rsidRPr="005B7B20" w:rsidRDefault="00477010" w:rsidP="00477010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„Work-Life-Balance“,</w:t>
            </w:r>
          </w:p>
          <w:p w14:paraId="5B5A529B" w14:textId="77777777" w:rsidR="00477010" w:rsidRPr="005B7B20" w:rsidRDefault="00477010" w:rsidP="00477010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gesundheitsförderliche Ernährung und Lebensstil,</w:t>
            </w:r>
          </w:p>
          <w:p w14:paraId="331FE977" w14:textId="77777777" w:rsidR="00477010" w:rsidRPr="005B7B20" w:rsidRDefault="00477010" w:rsidP="00477010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individuelle Vorsorge und soziale Sicherung.</w:t>
            </w:r>
          </w:p>
          <w:p w14:paraId="6A4C35F2" w14:textId="77777777" w:rsidR="00477010" w:rsidRPr="000152A7" w:rsidRDefault="0047701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AF90F7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058FE72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7125FD0E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5969F148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505A2E4C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2EAEFCF7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A2B6407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3DA92148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1C6E9E9A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5AC72C72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2600FB97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EC09218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CB16C14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D8BE813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4B52EC34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473C75C9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757F7343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3575C9FA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02D24062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56FCAACB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36311A9F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14D70D52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1926C82D" w14:textId="77777777" w:rsidR="0009491D" w:rsidRDefault="0009491D" w:rsidP="008C0F80">
      <w:pPr>
        <w:rPr>
          <w:rFonts w:ascii="Times New Roman" w:hAnsi="Times New Roman" w:cs="Times New Roman"/>
          <w:sz w:val="28"/>
          <w:szCs w:val="28"/>
        </w:rPr>
      </w:pPr>
    </w:p>
    <w:p w14:paraId="7FDA2176" w14:textId="77777777" w:rsidR="008C0F80" w:rsidRPr="000152A7" w:rsidRDefault="008C0F80" w:rsidP="008C0F80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14:paraId="6E42B821" w14:textId="77777777" w:rsidR="008C0F80" w:rsidRPr="000152A7" w:rsidRDefault="008C0F80" w:rsidP="008C0F80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>
        <w:rPr>
          <w:rFonts w:ascii="Times New Roman" w:hAnsi="Times New Roman" w:cs="Times New Roman"/>
          <w:b/>
          <w:sz w:val="28"/>
          <w:szCs w:val="28"/>
          <w:shd w:val="clear" w:color="auto" w:fill="FBD4B4" w:themeFill="accent6" w:themeFillTint="66"/>
        </w:rPr>
        <w:t>Wirtschaft</w:t>
      </w:r>
    </w:p>
    <w:p w14:paraId="109ECB65" w14:textId="77777777" w:rsidR="008C0F80" w:rsidRPr="000152A7" w:rsidRDefault="008C0F80" w:rsidP="008C0F80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14:paraId="36ED897B" w14:textId="77777777" w:rsidR="008C0F80" w:rsidRPr="000152A7" w:rsidRDefault="008C0F80" w:rsidP="008C0F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1"/>
        <w:gridCol w:w="4197"/>
      </w:tblGrid>
      <w:tr w:rsidR="008C0F80" w:rsidRPr="000152A7" w14:paraId="44F30A36" w14:textId="77777777" w:rsidTr="00CF0EB0">
        <w:tc>
          <w:tcPr>
            <w:tcW w:w="7213" w:type="dxa"/>
          </w:tcPr>
          <w:p w14:paraId="51BFF878" w14:textId="77777777" w:rsidR="008C0F80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14:paraId="4CABE3B1" w14:textId="77777777" w:rsidR="008C0F80" w:rsidRPr="000152A7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ADDCE" w14:textId="77777777" w:rsidR="008C0F80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14:paraId="482C263D" w14:textId="77777777" w:rsidR="008C0F80" w:rsidRPr="000152A7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3DC7B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14:paraId="54EE5138" w14:textId="77777777" w:rsidR="008C0F80" w:rsidRDefault="008C0F80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4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Sie können einfache Marktmechanismen beschreiben und erkennen</w:t>
            </w:r>
          </w:p>
          <w:p w14:paraId="55AEB8D2" w14:textId="77777777" w:rsidR="009C5787" w:rsidRDefault="009C5787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5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sich über Arbeitsplätze und die dortigen Anforderungen informieren und nach Anforderungen hin auswerte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  <w:p w14:paraId="2AF52436" w14:textId="77777777" w:rsidR="00664BEB" w:rsidRPr="00BC44F0" w:rsidRDefault="00664BEB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4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Arbeitsorganisationen6 betrieblicher Arbeit beschreiben und ordne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  <w:p w14:paraId="197AEFE1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14:paraId="1C51506D" w14:textId="77777777" w:rsidR="008C0F80" w:rsidRPr="00BC44F0" w:rsidRDefault="008C0F80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44F0">
              <w:rPr>
                <w:rFonts w:ascii="Times New Roman" w:hAnsi="Times New Roman" w:cs="Times New Roman"/>
                <w:color w:val="000000"/>
              </w:rPr>
              <w:t>Konsumentscheidungen nach verschiedenen Kriterien bewerten,</w:t>
            </w:r>
          </w:p>
          <w:p w14:paraId="76871639" w14:textId="77777777" w:rsidR="008C0F80" w:rsidRDefault="008C0F80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44F0">
              <w:rPr>
                <w:rFonts w:ascii="Times New Roman" w:hAnsi="Times New Roman" w:cs="Times New Roman"/>
                <w:color w:val="000000"/>
              </w:rPr>
              <w:t>die eigene Lebensführung in Bezug auf das persönliche Ressourcenmanagement überprüfen und bewerten,</w:t>
            </w:r>
          </w:p>
          <w:p w14:paraId="376C847D" w14:textId="77777777" w:rsidR="00CA2F4A" w:rsidRDefault="00CA2F4A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97256">
              <w:rPr>
                <w:rFonts w:ascii="Times New Roman" w:hAnsi="Times New Roman" w:cs="Times New Roman"/>
                <w:color w:val="000000"/>
              </w:rPr>
              <w:t>Marktmechanismen und deren Auswirkungen auf Konsum und Verbraucher aus verschiedenen Perspektiven beurteilen</w:t>
            </w:r>
          </w:p>
          <w:p w14:paraId="59238BF2" w14:textId="77777777" w:rsidR="00CA2F4A" w:rsidRPr="00CA2F4A" w:rsidRDefault="00CA2F4A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14E">
              <w:rPr>
                <w:rFonts w:ascii="Times New Roman" w:hAnsi="Times New Roman" w:cs="Times New Roman"/>
                <w:color w:val="000000"/>
              </w:rPr>
              <w:t>Wandlungsprozesse in der Arbeitswelt beurteile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  <w:p w14:paraId="43BCA944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14:paraId="37B67430" w14:textId="77777777" w:rsidR="008C0F80" w:rsidRDefault="008C0F80" w:rsidP="00CA2F4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2D2B">
              <w:rPr>
                <w:rFonts w:ascii="Times New Roman" w:hAnsi="Times New Roman" w:cs="Times New Roman"/>
                <w:color w:val="000000"/>
              </w:rPr>
              <w:t>Sie können ökonomisch handeln und Lösungen für wirtschaftliche Probleme entwickeln, umsetzen und auswerten</w:t>
            </w:r>
          </w:p>
          <w:p w14:paraId="6D943126" w14:textId="77777777" w:rsidR="0009491D" w:rsidRDefault="0009491D" w:rsidP="0009491D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9491D">
              <w:rPr>
                <w:rFonts w:ascii="Times New Roman" w:hAnsi="Times New Roman" w:cs="Times New Roman"/>
                <w:color w:val="000000"/>
              </w:rPr>
              <w:t>Arbeitsplätze an außerschulischen Lernorten erkunden und diese nach vorgegebenen und individuellen Kriterien auswerten und dokumentiere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  <w:p w14:paraId="692E653B" w14:textId="77777777" w:rsidR="0009491D" w:rsidRDefault="0009491D" w:rsidP="0009491D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9491D">
              <w:rPr>
                <w:rFonts w:ascii="Times New Roman" w:hAnsi="Times New Roman" w:cs="Times New Roman"/>
                <w:color w:val="000000"/>
              </w:rPr>
              <w:t>die eigene Berufswegeplanung unter Berücksichtigung aktueller Entwicklungen plane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  <w:p w14:paraId="33EE6DF6" w14:textId="77777777" w:rsidR="0009491D" w:rsidRDefault="0009491D" w:rsidP="0009491D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9491D">
              <w:rPr>
                <w:rFonts w:ascii="Times New Roman" w:hAnsi="Times New Roman" w:cs="Times New Roman"/>
                <w:color w:val="000000"/>
              </w:rPr>
              <w:t>Formen der Beobachtung und Befragung durchführen und die Ergebnisse darstellen und präsentieren</w:t>
            </w:r>
          </w:p>
          <w:p w14:paraId="5CFD54ED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DAFEAC6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0CEB699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753FF168" w14:textId="77777777" w:rsidR="008C0F80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14:paraId="311D1D37" w14:textId="77777777" w:rsidR="008C0F80" w:rsidRPr="000152A7" w:rsidRDefault="008C0F80" w:rsidP="00CF0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69954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Im Mittelpunkt des Inhaltsfeldes stehen die Bedingungen der Entstehung und Verwendung von Einkommen, die zu</w:t>
            </w:r>
          </w:p>
          <w:p w14:paraId="4364F6E5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einer befriedigenden Existenzsicherung und Lebensführung führen können. Dabei werden einerseits Maßstäbe und</w:t>
            </w:r>
          </w:p>
          <w:p w14:paraId="13607EB2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Prinzipien der Entlohnung von betrieblicher Arbeit als Konflikt thematisiert; dies auch im Kontext der generellen</w:t>
            </w:r>
          </w:p>
          <w:p w14:paraId="77E91B6C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gesellschaftlichen Wertschätzung von Arbeit, insbesondere auch der Eigenarbeit und gesellschaftlichen Arbeit.</w:t>
            </w:r>
          </w:p>
          <w:p w14:paraId="44CDF73E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Andererseits wird unter dem Aspekt der „Verwendung“ von Einkommen der Fokus auf die Bedingungen individuellen</w:t>
            </w:r>
          </w:p>
          <w:p w14:paraId="2C92ECDA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Konsums in Zusammenhang mit Marketingstrategien und Marktmechanismen gelegt.</w:t>
            </w:r>
          </w:p>
          <w:p w14:paraId="1B952D2E" w14:textId="77777777" w:rsidR="008C0F80" w:rsidRPr="000152A7" w:rsidRDefault="008C0F80" w:rsidP="00CF0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DBA4EA" w14:textId="77777777" w:rsidR="00477010" w:rsidRDefault="00477010"/>
    <w:p w14:paraId="1752830C" w14:textId="77777777" w:rsidR="007A7EF8" w:rsidRDefault="007A7EF8">
      <w:bookmarkStart w:id="0" w:name="_GoBack"/>
      <w:bookmarkEnd w:id="0"/>
    </w:p>
    <w:sectPr w:rsidR="007A7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6FC48" w14:textId="77777777" w:rsidR="0060496B" w:rsidRDefault="0060496B" w:rsidP="0089483C">
      <w:pPr>
        <w:spacing w:after="0" w:line="240" w:lineRule="auto"/>
      </w:pPr>
      <w:r>
        <w:separator/>
      </w:r>
    </w:p>
  </w:endnote>
  <w:endnote w:type="continuationSeparator" w:id="0">
    <w:p w14:paraId="345C5255" w14:textId="77777777" w:rsidR="0060496B" w:rsidRDefault="0060496B" w:rsidP="0089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8574" w14:textId="77777777" w:rsidR="0060496B" w:rsidRDefault="0060496B" w:rsidP="0089483C">
      <w:pPr>
        <w:spacing w:after="0" w:line="240" w:lineRule="auto"/>
      </w:pPr>
      <w:r>
        <w:separator/>
      </w:r>
    </w:p>
  </w:footnote>
  <w:footnote w:type="continuationSeparator" w:id="0">
    <w:p w14:paraId="18A9DD14" w14:textId="77777777" w:rsidR="0060496B" w:rsidRDefault="0060496B" w:rsidP="0089483C">
      <w:pPr>
        <w:spacing w:after="0" w:line="240" w:lineRule="auto"/>
      </w:pPr>
      <w:r>
        <w:continuationSeparator/>
      </w:r>
    </w:p>
  </w:footnote>
  <w:footnote w:id="1">
    <w:p w14:paraId="0C32C940" w14:textId="77777777" w:rsidR="0089483C" w:rsidRDefault="0089483C" w:rsidP="0089483C">
      <w:pPr>
        <w:pStyle w:val="Funotentext"/>
      </w:pPr>
      <w:r>
        <w:rPr>
          <w:rStyle w:val="Funotenzeichen"/>
        </w:rPr>
        <w:footnoteRef/>
      </w:r>
      <w:r>
        <w:t xml:space="preserve"> Kerncurriculum Hessen , Arbeitslehre Sek. I H/R, S. 11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AE"/>
    <w:multiLevelType w:val="hybridMultilevel"/>
    <w:tmpl w:val="96AA8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619C"/>
    <w:multiLevelType w:val="hybridMultilevel"/>
    <w:tmpl w:val="AD6A2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203EF"/>
    <w:multiLevelType w:val="hybridMultilevel"/>
    <w:tmpl w:val="50A42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73955"/>
    <w:multiLevelType w:val="hybridMultilevel"/>
    <w:tmpl w:val="12B02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86D86"/>
    <w:multiLevelType w:val="hybridMultilevel"/>
    <w:tmpl w:val="26D41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43EEA"/>
    <w:multiLevelType w:val="hybridMultilevel"/>
    <w:tmpl w:val="D4F2D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42A3D"/>
    <w:multiLevelType w:val="hybridMultilevel"/>
    <w:tmpl w:val="275EA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55026"/>
    <w:multiLevelType w:val="hybridMultilevel"/>
    <w:tmpl w:val="4B96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965FC"/>
    <w:multiLevelType w:val="hybridMultilevel"/>
    <w:tmpl w:val="6A6E8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D60E5"/>
    <w:multiLevelType w:val="hybridMultilevel"/>
    <w:tmpl w:val="B7D26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81AC7"/>
    <w:multiLevelType w:val="hybridMultilevel"/>
    <w:tmpl w:val="AB1AA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A6D09"/>
    <w:multiLevelType w:val="hybridMultilevel"/>
    <w:tmpl w:val="B92EA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96C4D"/>
    <w:multiLevelType w:val="hybridMultilevel"/>
    <w:tmpl w:val="2618B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0711E"/>
    <w:multiLevelType w:val="hybridMultilevel"/>
    <w:tmpl w:val="B24C8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B13E3"/>
    <w:multiLevelType w:val="hybridMultilevel"/>
    <w:tmpl w:val="DD2A4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14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A2"/>
    <w:rsid w:val="0009491D"/>
    <w:rsid w:val="00146695"/>
    <w:rsid w:val="002E695C"/>
    <w:rsid w:val="00341B6D"/>
    <w:rsid w:val="003432A2"/>
    <w:rsid w:val="00373D1A"/>
    <w:rsid w:val="003756C5"/>
    <w:rsid w:val="00477010"/>
    <w:rsid w:val="00500120"/>
    <w:rsid w:val="005658C8"/>
    <w:rsid w:val="00575716"/>
    <w:rsid w:val="005A6E95"/>
    <w:rsid w:val="0060496B"/>
    <w:rsid w:val="00651343"/>
    <w:rsid w:val="00664BEB"/>
    <w:rsid w:val="0069553C"/>
    <w:rsid w:val="00697256"/>
    <w:rsid w:val="007A7EF8"/>
    <w:rsid w:val="007D6199"/>
    <w:rsid w:val="0089483C"/>
    <w:rsid w:val="00895D1F"/>
    <w:rsid w:val="00896902"/>
    <w:rsid w:val="008C0F80"/>
    <w:rsid w:val="008F7D6E"/>
    <w:rsid w:val="009346D1"/>
    <w:rsid w:val="0094716D"/>
    <w:rsid w:val="009C5787"/>
    <w:rsid w:val="00AC1017"/>
    <w:rsid w:val="00B00D67"/>
    <w:rsid w:val="00CA2F4A"/>
    <w:rsid w:val="00CD1B75"/>
    <w:rsid w:val="00CE714E"/>
    <w:rsid w:val="00CF56DB"/>
    <w:rsid w:val="00DE21BC"/>
    <w:rsid w:val="00F91578"/>
    <w:rsid w:val="00FA7177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E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432A2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89483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483C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9483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A71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F91578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1656</Words>
  <Characters>10436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Ermert</dc:creator>
  <cp:lastModifiedBy>Michael Horber</cp:lastModifiedBy>
  <cp:revision>2</cp:revision>
  <dcterms:created xsi:type="dcterms:W3CDTF">2017-10-17T13:42:00Z</dcterms:created>
  <dcterms:modified xsi:type="dcterms:W3CDTF">2017-10-17T13:42:00Z</dcterms:modified>
</cp:coreProperties>
</file>